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CF7" w:rsidRDefault="004F6CF7" w:rsidP="004F6CF7">
      <w:pPr>
        <w:ind w:left="360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Қ</w:t>
      </w:r>
      <w:r w:rsidRPr="00DB7DF6">
        <w:rPr>
          <w:b/>
          <w:sz w:val="24"/>
          <w:szCs w:val="24"/>
          <w:lang w:val="kk-KZ"/>
        </w:rPr>
        <w:t>орытынды бақылаулар</w:t>
      </w:r>
      <w:r>
        <w:rPr>
          <w:b/>
          <w:sz w:val="24"/>
          <w:szCs w:val="24"/>
          <w:lang w:val="kk-KZ"/>
        </w:rPr>
        <w:t>ға</w:t>
      </w:r>
      <w:r w:rsidRPr="00DB7DF6">
        <w:rPr>
          <w:b/>
          <w:sz w:val="24"/>
          <w:szCs w:val="24"/>
          <w:lang w:val="kk-KZ"/>
        </w:rPr>
        <w:t xml:space="preserve"> </w:t>
      </w:r>
      <w:r>
        <w:rPr>
          <w:b/>
          <w:sz w:val="24"/>
          <w:szCs w:val="24"/>
          <w:lang w:val="kk-KZ"/>
        </w:rPr>
        <w:t>арналған материалдар</w:t>
      </w:r>
    </w:p>
    <w:p w:rsidR="004F6CF7" w:rsidRDefault="004F6CF7" w:rsidP="004F6CF7">
      <w:pPr>
        <w:jc w:val="both"/>
        <w:rPr>
          <w:b/>
          <w:sz w:val="24"/>
          <w:szCs w:val="24"/>
          <w:lang w:val="kk-KZ"/>
        </w:rPr>
      </w:pP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Еңбек процесі және оның элементтері. Өндіріс операциясының құрылымы.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>Жұмыс уақыты шығынының жіктелуі.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Шығын мөлшерлері мен жұмыс нәтижелерінің құрылымы.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Жеке және ұжымдық еңбек процестерін ұйымдастыру негіздері. Жұмыс орны, оны ұйымдастыру және аттестация.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Еңбек процестерін жобалауыш мәні, міндеттері және әдістері.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 Мөлшерлеу қызметтері мен олардың жіктелуі. Уақыттың техникалық мөлшерлерінің құрылымы.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Еңбекті мөлшерлеу әдістері. Жұмыс уақытының шығындарын зерделеу әдістері.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Хронометраж. Хронометраж кезіңдегі байқаудың тиімді санын есептеу. </w:t>
      </w:r>
    </w:p>
    <w:p w:rsidR="004F6CF7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 Жұмыс уақытының суреттемесі. Еңбек процестерін мезетті қадағалау әдісімен зерттеу.</w:t>
      </w:r>
    </w:p>
    <w:p w:rsidR="004F6CF7" w:rsidRPr="004F6CF7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4F6CF7">
        <w:rPr>
          <w:lang w:val="kk-KZ"/>
        </w:rPr>
        <w:t xml:space="preserve"> Негізгі жұмысшылардың еңбегін мөлшерлеу.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>Жабдықтар мен жұмыс орнына қызмет көрсететін жұмысшылардың еңбегін мөлшерлеу.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Инженер-техник жұмысшылар (ИТЖ) мен қызмет көрсететін жұмысшылардың еңбегін мөлшерлеу.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 Технологиялық процестер режимін тиімділеудің маңызы мен міндеттері.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 Қызмет көрсету және жұмыс істейтіндердің санының мөлшерін тиімділеудің маңызы мен міндеттері.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 Еңбек өнімділігінің өзгеру факторлары. Еңбек өнімділігінің өсу факторлары. </w:t>
      </w:r>
    </w:p>
    <w:p w:rsidR="004F6CF7" w:rsidRPr="00053E59" w:rsidRDefault="004F6CF7" w:rsidP="004F6CF7">
      <w:pPr>
        <w:pStyle w:val="a3"/>
        <w:numPr>
          <w:ilvl w:val="0"/>
          <w:numId w:val="1"/>
        </w:numPr>
        <w:spacing w:after="160" w:line="259" w:lineRule="auto"/>
        <w:ind w:left="567"/>
        <w:contextualSpacing/>
        <w:jc w:val="both"/>
        <w:rPr>
          <w:lang w:val="kk-KZ"/>
        </w:rPr>
      </w:pPr>
      <w:r w:rsidRPr="00053E59">
        <w:rPr>
          <w:lang w:val="kk-KZ"/>
        </w:rPr>
        <w:t xml:space="preserve"> Жұмысшылардың еңбек ақысының формалары мен жүйелері. Жұмысшылардың жалақыларына қосылатын қосымша төлемдер мен үстемақылар жүйесі. </w:t>
      </w:r>
    </w:p>
    <w:p w:rsidR="00894E11" w:rsidRPr="004F6CF7" w:rsidRDefault="00894E11">
      <w:pPr>
        <w:rPr>
          <w:lang w:val="kk-KZ"/>
        </w:rPr>
      </w:pPr>
    </w:p>
    <w:sectPr w:rsidR="00894E11" w:rsidRPr="004F6CF7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B46D0C"/>
    <w:multiLevelType w:val="multilevel"/>
    <w:tmpl w:val="44B443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4911679F"/>
    <w:multiLevelType w:val="hybridMultilevel"/>
    <w:tmpl w:val="02469A64"/>
    <w:lvl w:ilvl="0" w:tplc="CEE6F51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6CF7"/>
    <w:rsid w:val="00000531"/>
    <w:rsid w:val="00000A78"/>
    <w:rsid w:val="000017B6"/>
    <w:rsid w:val="00002FA5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B6A"/>
    <w:rsid w:val="00102A0D"/>
    <w:rsid w:val="001044CA"/>
    <w:rsid w:val="00104704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B0445"/>
    <w:rsid w:val="001B0A19"/>
    <w:rsid w:val="001B0D45"/>
    <w:rsid w:val="001B1399"/>
    <w:rsid w:val="001B31AF"/>
    <w:rsid w:val="001B3BCC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C8E"/>
    <w:rsid w:val="00265CC4"/>
    <w:rsid w:val="0026689C"/>
    <w:rsid w:val="002668BF"/>
    <w:rsid w:val="002670FC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6C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CDE"/>
    <w:rsid w:val="00A03D7B"/>
    <w:rsid w:val="00A03F28"/>
    <w:rsid w:val="00A06810"/>
    <w:rsid w:val="00A06EE3"/>
    <w:rsid w:val="00A1264A"/>
    <w:rsid w:val="00A12E15"/>
    <w:rsid w:val="00A1322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93C"/>
    <w:rsid w:val="00C119C9"/>
    <w:rsid w:val="00C1372F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CF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CF7"/>
    <w:pPr>
      <w:ind w:left="708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1079</Characters>
  <Application>Microsoft Office Word</Application>
  <DocSecurity>0</DocSecurity>
  <Lines>8</Lines>
  <Paragraphs>2</Paragraphs>
  <ScaleCrop>false</ScaleCrop>
  <Company>DG Win&amp;Soft</Company>
  <LinksUpToDate>false</LinksUpToDate>
  <CharactersWithSpaces>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2020-03-26T15:37:00Z</dcterms:created>
  <dcterms:modified xsi:type="dcterms:W3CDTF">2020-03-26T15:38:00Z</dcterms:modified>
</cp:coreProperties>
</file>